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Arial" w:hAnsi="Arial" w:eastAsia="Arial"/>
          <w:b/>
          <w:sz w:val="22"/>
        </w:rPr>
      </w:pPr>
      <w:r>
        <w:rPr>
          <w:lang w:val="en-US"/>
        </w:rPr>
        <w:drawing>
          <wp:inline distT="0" distB="0" distL="114300" distR="114300">
            <wp:extent cx="2007235" cy="2007235"/>
            <wp:effectExtent l="0" t="0" r="0" b="0"/>
            <wp:docPr id="1" name="Picture 1" descr="bma_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ma_Logo PNG"/>
                    <pic:cNvPicPr>
                      <a:picLocks noChangeAspect="1"/>
                    </pic:cNvPicPr>
                  </pic:nvPicPr>
                  <pic:blipFill>
                    <a:blip r:embed="rId4"/>
                    <a:stretch>
                      <a:fillRect/>
                    </a:stretch>
                  </pic:blipFill>
                  <pic:spPr>
                    <a:xfrm>
                      <a:off x="0" y="0"/>
                      <a:ext cx="2007235" cy="2007235"/>
                    </a:xfrm>
                    <a:prstGeom prst="rect">
                      <a:avLst/>
                    </a:prstGeom>
                  </pic:spPr>
                </pic:pic>
              </a:graphicData>
            </a:graphic>
          </wp:inline>
        </w:drawing>
      </w:r>
      <w:r>
        <w:rPr>
          <w:lang w:val="en-US"/>
        </w:rPr>
        <w:t xml:space="preserve">             </w:t>
      </w:r>
      <w:r>
        <w:rPr>
          <w:rFonts w:ascii="Arial" w:hAnsi="Arial" w:eastAsia="Arial"/>
          <w:b/>
          <w:sz w:val="22"/>
        </w:rPr>
        <w:t>FOR IMMEDIATE RELEASE</w:t>
      </w:r>
    </w:p>
    <w:p>
      <w:pPr>
        <w:spacing w:line="305" w:lineRule="exact"/>
        <w:rPr>
          <w:rFonts w:ascii="Times New Roman" w:hAnsi="Times New Roman" w:eastAsia="Times New Roman"/>
          <w:sz w:val="24"/>
        </w:rPr>
      </w:pPr>
    </w:p>
    <w:p>
      <w:pPr>
        <w:spacing w:line="531" w:lineRule="auto"/>
        <w:ind w:right="660" w:firstLine="330" w:firstLineChars="150"/>
        <w:rPr>
          <w:rFonts w:hint="default" w:ascii="Times New Roman" w:hAnsi="Times New Roman" w:eastAsia="Times New Roman"/>
          <w:sz w:val="24"/>
          <w:lang w:val="en-US"/>
        </w:rPr>
      </w:pPr>
      <w:r>
        <w:rPr>
          <w:rFonts w:hint="default" w:ascii="Arial" w:hAnsi="Arial" w:eastAsia="Arial"/>
          <w:b/>
          <w:sz w:val="22"/>
          <w:lang w:val="en-US"/>
        </w:rPr>
        <w:t>Deluxe Small Business Revolution</w:t>
      </w:r>
      <w:r>
        <w:rPr>
          <w:rFonts w:ascii="Arial" w:hAnsi="Arial" w:eastAsia="Arial"/>
          <w:b/>
          <w:sz w:val="22"/>
        </w:rPr>
        <w:t xml:space="preserve"> </w:t>
      </w:r>
      <w:r>
        <w:rPr>
          <w:rFonts w:ascii="Arial" w:hAnsi="Arial" w:eastAsia="Arial"/>
          <w:b/>
          <w:sz w:val="22"/>
          <w:lang w:val="en-US"/>
        </w:rPr>
        <w:t>Se</w:t>
      </w:r>
      <w:r>
        <w:rPr>
          <w:rFonts w:hint="default" w:ascii="Arial" w:hAnsi="Arial" w:eastAsia="Arial"/>
          <w:b/>
          <w:sz w:val="22"/>
          <w:lang w:val="en-US"/>
        </w:rPr>
        <w:t>ason 6</w:t>
      </w:r>
      <w:r>
        <w:rPr>
          <w:rFonts w:ascii="Arial" w:hAnsi="Arial" w:eastAsia="Arial"/>
          <w:b/>
          <w:sz w:val="22"/>
        </w:rPr>
        <w:t xml:space="preserve"> </w:t>
      </w:r>
      <w:r>
        <w:rPr>
          <w:rFonts w:hint="default" w:ascii="Arial" w:hAnsi="Arial" w:eastAsia="Arial"/>
          <w:b/>
          <w:sz w:val="22"/>
          <w:lang w:val="en-US"/>
        </w:rPr>
        <w:t>comes to BMA Networks</w:t>
      </w:r>
    </w:p>
    <w:p>
      <w:pPr>
        <w:spacing w:line="246" w:lineRule="auto"/>
        <w:ind w:right="40" w:firstLine="720"/>
        <w:rPr>
          <w:rFonts w:ascii="Arial" w:hAnsi="Arial" w:eastAsia="Arial"/>
          <w:sz w:val="22"/>
        </w:rPr>
      </w:pPr>
      <w:r>
        <w:rPr>
          <w:rFonts w:ascii="Arial" w:hAnsi="Arial" w:eastAsia="Arial"/>
          <w:b/>
          <w:sz w:val="22"/>
        </w:rPr>
        <w:t xml:space="preserve">(Minneapolis – </w:t>
      </w:r>
      <w:r>
        <w:rPr>
          <w:rFonts w:hint="default" w:ascii="Arial" w:hAnsi="Arial" w:eastAsia="Arial"/>
          <w:b/>
          <w:sz w:val="22"/>
          <w:lang w:val="en-US"/>
        </w:rPr>
        <w:t>August 17, 2022</w:t>
      </w:r>
      <w:r>
        <w:rPr>
          <w:rFonts w:ascii="Arial" w:hAnsi="Arial" w:eastAsia="Arial"/>
          <w:b/>
          <w:sz w:val="22"/>
        </w:rPr>
        <w:t xml:space="preserve">) </w:t>
      </w:r>
      <w:r>
        <w:rPr>
          <w:rFonts w:ascii="Arial" w:hAnsi="Arial" w:eastAsia="Arial"/>
          <w:sz w:val="22"/>
        </w:rPr>
        <w:t>–</w:t>
      </w:r>
      <w:r>
        <w:rPr>
          <w:rFonts w:ascii="Arial" w:hAnsi="Arial" w:eastAsia="Arial"/>
          <w:b/>
          <w:sz w:val="22"/>
        </w:rPr>
        <w:t xml:space="preserve"> 937 Cable TV (BMA Networks) </w:t>
      </w:r>
      <w:r>
        <w:rPr>
          <w:rFonts w:ascii="Arial" w:hAnsi="Arial" w:eastAsia="Arial"/>
          <w:sz w:val="22"/>
        </w:rPr>
        <w:t>Comcast/Xfinity</w:t>
      </w:r>
      <w:r>
        <w:rPr>
          <w:rFonts w:ascii="Arial" w:hAnsi="Arial" w:eastAsia="Arial"/>
          <w:b/>
          <w:sz w:val="22"/>
        </w:rPr>
        <w:t xml:space="preserve"> </w:t>
      </w:r>
      <w:r>
        <w:rPr>
          <w:rFonts w:ascii="Arial" w:hAnsi="Arial" w:eastAsia="Arial"/>
          <w:sz w:val="22"/>
        </w:rPr>
        <w:t xml:space="preserve">exclusive Twin Cities independent broadcast channel </w:t>
      </w:r>
      <w:r>
        <w:rPr>
          <w:rFonts w:ascii="Arial" w:hAnsi="Arial" w:eastAsia="Arial"/>
          <w:sz w:val="22"/>
          <w:lang w:val="en-US"/>
        </w:rPr>
        <w:t xml:space="preserve">announces it </w:t>
      </w:r>
      <w:r>
        <w:rPr>
          <w:rFonts w:ascii="Arial" w:hAnsi="Arial" w:eastAsia="Arial"/>
          <w:sz w:val="22"/>
        </w:rPr>
        <w:t xml:space="preserve">will air </w:t>
      </w:r>
      <w:r>
        <w:rPr>
          <w:rFonts w:hint="default" w:ascii="Arial" w:hAnsi="Arial" w:eastAsia="Arial"/>
          <w:sz w:val="22"/>
          <w:lang w:val="en-US"/>
        </w:rPr>
        <w:t>Deluxe Small Business Revolution season 6 featuring Twin Cities businesses.</w:t>
      </w:r>
      <w:r>
        <w:rPr>
          <w:rFonts w:ascii="Arial" w:hAnsi="Arial" w:eastAsia="Arial"/>
          <w:sz w:val="22"/>
        </w:rPr>
        <w:t xml:space="preserve"> </w:t>
      </w:r>
      <w:r>
        <w:rPr>
          <w:rFonts w:hint="default" w:ascii="Arial" w:hAnsi="Arial" w:eastAsia="Arial"/>
          <w:sz w:val="22"/>
          <w:lang w:val="en-US"/>
        </w:rPr>
        <w:t>Viewers can watch the final season which features Minnesota Spokesman Recorder, Sammy’s Avenue Eatery, Gentlemen’s Cuts, Lip Esteem Elisa’s House of Sleep and Taste of Rondo August 27</w:t>
      </w:r>
      <w:r>
        <w:rPr>
          <w:rFonts w:hint="default" w:ascii="Arial" w:hAnsi="Arial" w:eastAsia="Arial"/>
          <w:sz w:val="22"/>
          <w:vertAlign w:val="superscript"/>
          <w:lang w:val="en-US"/>
        </w:rPr>
        <w:t>th</w:t>
      </w:r>
      <w:r>
        <w:rPr>
          <w:rFonts w:hint="default" w:ascii="Arial" w:hAnsi="Arial" w:eastAsia="Arial"/>
          <w:sz w:val="22"/>
          <w:lang w:val="en-US"/>
        </w:rPr>
        <w:t xml:space="preserve"> and 28</w:t>
      </w:r>
      <w:r>
        <w:rPr>
          <w:rFonts w:hint="default" w:ascii="Arial" w:hAnsi="Arial" w:eastAsia="Arial"/>
          <w:sz w:val="22"/>
          <w:vertAlign w:val="superscript"/>
          <w:lang w:val="en-US"/>
        </w:rPr>
        <w:t>th</w:t>
      </w:r>
      <w:r>
        <w:rPr>
          <w:rFonts w:hint="default" w:ascii="Arial" w:hAnsi="Arial" w:eastAsia="Arial"/>
          <w:sz w:val="22"/>
          <w:lang w:val="en-US"/>
        </w:rPr>
        <w:t xml:space="preserve"> beginning at 11am on </w:t>
      </w:r>
      <w:r>
        <w:rPr>
          <w:rFonts w:ascii="Arial" w:hAnsi="Arial" w:eastAsia="Arial"/>
          <w:sz w:val="22"/>
          <w:lang w:val="en-US"/>
        </w:rPr>
        <w:t>BMA Networks</w:t>
      </w:r>
      <w:r>
        <w:rPr>
          <w:rFonts w:ascii="Arial" w:hAnsi="Arial" w:eastAsia="Arial"/>
          <w:sz w:val="22"/>
        </w:rPr>
        <w:t xml:space="preserve"> Cable TV available on Comcast/Xfinity</w:t>
      </w:r>
      <w:r>
        <w:rPr>
          <w:rFonts w:hint="default" w:ascii="Arial" w:hAnsi="Arial" w:eastAsia="Arial"/>
          <w:sz w:val="22"/>
          <w:lang w:val="en-US"/>
        </w:rPr>
        <w:t xml:space="preserve"> channel 937 during their August National Black Business month spotlights</w:t>
      </w:r>
      <w:bookmarkStart w:id="0" w:name="_GoBack"/>
      <w:bookmarkEnd w:id="0"/>
      <w:r>
        <w:rPr>
          <w:rFonts w:hint="default" w:ascii="Arial" w:hAnsi="Arial" w:eastAsia="Arial"/>
          <w:sz w:val="22"/>
          <w:lang w:val="en-US"/>
        </w:rPr>
        <w:t xml:space="preserve">. </w:t>
      </w:r>
    </w:p>
    <w:p>
      <w:pPr>
        <w:spacing w:line="213" w:lineRule="exact"/>
        <w:rPr>
          <w:rFonts w:ascii="Times New Roman" w:hAnsi="Times New Roman" w:eastAsia="Times New Roman"/>
          <w:sz w:val="24"/>
        </w:rPr>
      </w:pPr>
    </w:p>
    <w:p>
      <w:pPr>
        <w:spacing w:line="248" w:lineRule="auto"/>
        <w:ind w:right="40" w:firstLine="720"/>
        <w:rPr>
          <w:rFonts w:ascii="Arial" w:hAnsi="Arial" w:eastAsia="Arial"/>
          <w:sz w:val="22"/>
        </w:rPr>
      </w:pPr>
      <w:r>
        <w:rPr>
          <w:rFonts w:ascii="Arial" w:hAnsi="Arial" w:eastAsia="Arial"/>
          <w:sz w:val="22"/>
        </w:rPr>
        <w:t xml:space="preserve">Pete Rhodes President/CEO of 937 Cable TV stated “We are </w:t>
      </w:r>
      <w:r>
        <w:rPr>
          <w:rFonts w:hint="default" w:ascii="Arial" w:hAnsi="Arial" w:eastAsia="Arial"/>
          <w:sz w:val="22"/>
          <w:lang w:val="en-US"/>
        </w:rPr>
        <w:t>honored to rebroadcast the</w:t>
      </w:r>
      <w:r>
        <w:rPr>
          <w:rFonts w:ascii="Arial" w:hAnsi="Arial" w:eastAsia="Arial"/>
          <w:sz w:val="22"/>
        </w:rPr>
        <w:t xml:space="preserve"> </w:t>
      </w:r>
      <w:r>
        <w:rPr>
          <w:rFonts w:hint="default" w:ascii="Arial" w:hAnsi="Arial" w:eastAsia="Arial"/>
          <w:sz w:val="22"/>
          <w:lang w:val="en-US"/>
        </w:rPr>
        <w:t>Deluxe Small Business Revolution final season 6 featuring Twin Cities small businesses</w:t>
      </w:r>
      <w:r>
        <w:rPr>
          <w:rFonts w:ascii="Arial" w:hAnsi="Arial" w:eastAsia="Arial"/>
          <w:sz w:val="22"/>
        </w:rPr>
        <w:t xml:space="preserve">. The </w:t>
      </w:r>
      <w:r>
        <w:rPr>
          <w:rFonts w:hint="default" w:ascii="Arial" w:hAnsi="Arial" w:eastAsia="Arial"/>
          <w:sz w:val="22"/>
          <w:lang w:val="en-US"/>
        </w:rPr>
        <w:t>series</w:t>
      </w:r>
      <w:r>
        <w:rPr>
          <w:rFonts w:ascii="Arial" w:hAnsi="Arial" w:eastAsia="Arial"/>
          <w:sz w:val="22"/>
        </w:rPr>
        <w:t xml:space="preserve"> fit our channel mission to spotlight amazing people, places and programs in our communities. I’m sure </w:t>
      </w:r>
      <w:r>
        <w:rPr>
          <w:rFonts w:hint="default" w:ascii="Arial" w:hAnsi="Arial" w:eastAsia="Arial"/>
          <w:sz w:val="22"/>
          <w:lang w:val="en-US"/>
        </w:rPr>
        <w:t>our audience and patrons of these businesses</w:t>
      </w:r>
      <w:r>
        <w:rPr>
          <w:rFonts w:ascii="Arial" w:hAnsi="Arial" w:eastAsia="Arial"/>
          <w:sz w:val="22"/>
        </w:rPr>
        <w:t xml:space="preserve"> will enjoy the quality production of </w:t>
      </w:r>
      <w:r>
        <w:rPr>
          <w:rFonts w:hint="default" w:ascii="Arial" w:hAnsi="Arial" w:eastAsia="Arial"/>
          <w:sz w:val="22"/>
          <w:lang w:val="en-US"/>
        </w:rPr>
        <w:t>showcase of the Twin Cities and the history of these businesses.</w:t>
      </w:r>
      <w:r>
        <w:rPr>
          <w:rFonts w:ascii="Arial" w:hAnsi="Arial" w:eastAsia="Arial"/>
          <w:sz w:val="22"/>
        </w:rPr>
        <w:t>”</w:t>
      </w:r>
    </w:p>
    <w:p>
      <w:pPr>
        <w:spacing w:line="210" w:lineRule="exact"/>
        <w:rPr>
          <w:rFonts w:ascii="Times New Roman" w:hAnsi="Times New Roman" w:eastAsia="Times New Roman"/>
          <w:sz w:val="24"/>
        </w:rPr>
      </w:pPr>
    </w:p>
    <w:p>
      <w:pPr>
        <w:spacing w:line="246" w:lineRule="auto"/>
        <w:ind w:right="20" w:firstLine="720"/>
        <w:rPr>
          <w:rFonts w:hint="default" w:ascii="Arial" w:hAnsi="Arial" w:eastAsia="Arial"/>
          <w:color w:val="0000FF"/>
          <w:sz w:val="22"/>
          <w:u w:val="single"/>
          <w:lang w:val="en-US"/>
        </w:rPr>
      </w:pPr>
      <w:r>
        <w:rPr>
          <w:rFonts w:ascii="Arial" w:hAnsi="Arial" w:eastAsia="Arial"/>
          <w:sz w:val="22"/>
        </w:rPr>
        <w:t xml:space="preserve">BMA Networks 937 Cable TV is </w:t>
      </w:r>
      <w:r>
        <w:rPr>
          <w:rFonts w:hint="default" w:ascii="Arial" w:hAnsi="Arial" w:eastAsia="Arial"/>
          <w:sz w:val="22"/>
          <w:lang w:val="en-US"/>
        </w:rPr>
        <w:t xml:space="preserve">a </w:t>
      </w:r>
      <w:r>
        <w:rPr>
          <w:rFonts w:ascii="Arial" w:hAnsi="Arial" w:eastAsia="Arial"/>
          <w:sz w:val="22"/>
        </w:rPr>
        <w:t>leading independent urban music and lifestyle channel reaching households through digital cable. The channel delivers localized and exclusive programming content featuring business, music, arts and urban lifestyle features 24 hours daily and On-Demand through Comcast/Xfinity Cable in the Twin Cities 17 counties and western Wisconsin. For more information and</w:t>
      </w:r>
      <w:r>
        <w:rPr>
          <w:rFonts w:hint="default" w:ascii="Arial" w:hAnsi="Arial" w:eastAsia="Arial"/>
          <w:sz w:val="22"/>
          <w:lang w:val="en-US"/>
        </w:rPr>
        <w:t xml:space="preserve"> schedule</w:t>
      </w:r>
      <w:r>
        <w:rPr>
          <w:rFonts w:ascii="Arial" w:hAnsi="Arial" w:eastAsia="Arial"/>
          <w:sz w:val="22"/>
        </w:rPr>
        <w:t>s</w:t>
      </w:r>
      <w:r>
        <w:rPr>
          <w:rFonts w:hint="default" w:ascii="Arial" w:hAnsi="Arial" w:eastAsia="Arial"/>
          <w:sz w:val="22"/>
          <w:lang w:val="en-US"/>
        </w:rPr>
        <w:t xml:space="preserve"> for the Deluxe Small Business Revolution season 6 </w:t>
      </w:r>
      <w:r>
        <w:rPr>
          <w:rFonts w:ascii="Arial" w:hAnsi="Arial" w:eastAsia="Arial"/>
          <w:sz w:val="22"/>
        </w:rPr>
        <w:t xml:space="preserve">visit </w:t>
      </w:r>
      <w:r>
        <w:rPr>
          <w:rFonts w:hint="default" w:ascii="Arial" w:hAnsi="Arial" w:eastAsia="Arial"/>
          <w:sz w:val="22"/>
          <w:lang w:val="en-US"/>
        </w:rPr>
        <w:t>www.bmanetworks.com</w:t>
      </w:r>
    </w:p>
    <w:p>
      <w:pPr>
        <w:spacing w:line="200" w:lineRule="exact"/>
        <w:rPr>
          <w:rFonts w:ascii="Times New Roman" w:hAnsi="Times New Roman" w:eastAsia="Times New Roman"/>
          <w:sz w:val="24"/>
        </w:rPr>
      </w:pPr>
    </w:p>
    <w:p>
      <w:pPr>
        <w:spacing w:line="260" w:lineRule="exact"/>
        <w:rPr>
          <w:rFonts w:ascii="Times New Roman" w:hAnsi="Times New Roman" w:eastAsia="Times New Roman"/>
          <w:sz w:val="24"/>
        </w:rPr>
      </w:pPr>
    </w:p>
    <w:p>
      <w:pPr>
        <w:spacing w:line="0" w:lineRule="atLeast"/>
        <w:rPr>
          <w:rFonts w:ascii="Arial" w:hAnsi="Arial" w:eastAsia="Arial"/>
          <w:sz w:val="22"/>
        </w:rPr>
      </w:pPr>
      <w:r>
        <w:rPr>
          <w:rFonts w:ascii="Arial" w:hAnsi="Arial" w:eastAsia="Arial"/>
          <w:b/>
          <w:sz w:val="22"/>
        </w:rPr>
        <w:t>MEDIA CONTACT</w:t>
      </w:r>
      <w:r>
        <w:rPr>
          <w:rFonts w:ascii="Arial" w:hAnsi="Arial" w:eastAsia="Arial"/>
          <w:sz w:val="22"/>
        </w:rPr>
        <w:t>:</w:t>
      </w:r>
    </w:p>
    <w:p>
      <w:pPr>
        <w:spacing w:line="2" w:lineRule="exact"/>
        <w:rPr>
          <w:rFonts w:ascii="Times New Roman" w:hAnsi="Times New Roman" w:eastAsia="Times New Roman"/>
          <w:sz w:val="24"/>
        </w:rPr>
      </w:pPr>
    </w:p>
    <w:p>
      <w:pPr>
        <w:spacing w:line="0" w:lineRule="atLeast"/>
        <w:rPr>
          <w:rFonts w:ascii="Arial" w:hAnsi="Arial" w:eastAsia="Arial"/>
          <w:sz w:val="22"/>
        </w:rPr>
      </w:pPr>
      <w:r>
        <w:rPr>
          <w:rFonts w:ascii="Arial" w:hAnsi="Arial" w:eastAsia="Arial"/>
          <w:sz w:val="22"/>
        </w:rPr>
        <w:t>Pete Rhodes</w:t>
      </w:r>
    </w:p>
    <w:p>
      <w:pPr>
        <w:spacing w:line="278" w:lineRule="auto"/>
        <w:ind w:right="5380"/>
        <w:rPr>
          <w:rFonts w:ascii="Arial" w:hAnsi="Arial" w:eastAsia="Arial"/>
          <w:sz w:val="22"/>
          <w:lang w:val="en-US"/>
        </w:rPr>
      </w:pPr>
      <w:r>
        <w:rPr>
          <w:rFonts w:ascii="Arial" w:hAnsi="Arial" w:eastAsia="Arial"/>
          <w:sz w:val="22"/>
          <w:lang w:val="en-US"/>
        </w:rPr>
        <w:t>BMA Networks</w:t>
      </w:r>
    </w:p>
    <w:p>
      <w:pPr>
        <w:spacing w:line="278" w:lineRule="auto"/>
        <w:ind w:right="5380"/>
        <w:rPr>
          <w:rFonts w:hint="default" w:ascii="Arial" w:hAnsi="Arial" w:eastAsia="Arial"/>
          <w:sz w:val="22"/>
          <w:lang w:val="en-US"/>
        </w:rPr>
      </w:pPr>
      <w:r>
        <w:rPr>
          <w:rFonts w:ascii="Arial" w:hAnsi="Arial" w:eastAsia="Arial"/>
          <w:sz w:val="22"/>
        </w:rPr>
        <w:t>612-</w:t>
      </w:r>
      <w:r>
        <w:rPr>
          <w:rFonts w:hint="default" w:ascii="Arial" w:hAnsi="Arial" w:eastAsia="Arial"/>
          <w:sz w:val="22"/>
          <w:lang w:val="en-US"/>
        </w:rPr>
        <w:t>872</w:t>
      </w:r>
      <w:r>
        <w:rPr>
          <w:rFonts w:ascii="Arial" w:hAnsi="Arial" w:eastAsia="Arial"/>
          <w:sz w:val="22"/>
        </w:rPr>
        <w:t>-</w:t>
      </w:r>
      <w:r>
        <w:rPr>
          <w:rFonts w:hint="default" w:ascii="Arial" w:hAnsi="Arial" w:eastAsia="Arial"/>
          <w:sz w:val="22"/>
          <w:lang w:val="en-US"/>
        </w:rPr>
        <w:t>0054</w:t>
      </w:r>
    </w:p>
    <w:p>
      <w:pPr>
        <w:spacing w:line="278" w:lineRule="auto"/>
        <w:ind w:right="5380"/>
      </w:pPr>
      <w:r>
        <w:rPr>
          <w:rFonts w:ascii="Arial" w:hAnsi="Arial" w:eastAsia="Arial"/>
          <w:sz w:val="22"/>
        </w:rPr>
        <w:t>s</w:t>
      </w:r>
      <w:r>
        <w:rPr>
          <w:rFonts w:hint="default" w:ascii="Arial" w:hAnsi="Arial" w:eastAsia="Arial"/>
          <w:sz w:val="22"/>
          <w:lang w:val="en-US"/>
        </w:rPr>
        <w:t>upport</w:t>
      </w:r>
      <w:r>
        <w:rPr>
          <w:rFonts w:ascii="Arial" w:hAnsi="Arial" w:eastAsia="Arial"/>
          <w:sz w:val="22"/>
        </w:rPr>
        <w:t>@bmanetworks.com</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60FC5"/>
    <w:rsid w:val="081955EF"/>
    <w:rsid w:val="18180C44"/>
    <w:rsid w:val="1C360FC5"/>
    <w:rsid w:val="21392348"/>
    <w:rsid w:val="2EEF4F31"/>
    <w:rsid w:val="5B3C6AFF"/>
    <w:rsid w:val="7D3535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279</Words>
  <Characters>1519</Characters>
  <Lines>0</Lines>
  <Paragraphs>0</Paragraphs>
  <TotalTime>9</TotalTime>
  <ScaleCrop>false</ScaleCrop>
  <LinksUpToDate>false</LinksUpToDate>
  <CharactersWithSpaces>1797</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2018-01-03T13:03:00Z</dcterms:created>
  <dc:creator>Pete</dc:creator>
  <cp:lastModifiedBy>Pete Rhodes</cp:lastModifiedBy>
  <cp:lastPrinted>2018-01-03T13:16:00Z</cp:lastPrinted>
  <dcterms:modified xsi:type="dcterms:W3CDTF">2022-08-17T14:59:03Z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5E83DBC9C5054E7BADB16478D4B876D1</vt:lpwstr>
  </property>
</Properties>
</file>